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7" w:rsidRPr="00274D70" w:rsidRDefault="00274D70">
      <w:pPr>
        <w:rPr>
          <w:rStyle w:val="Strong"/>
          <w:rFonts w:asciiTheme="majorBidi" w:hAnsiTheme="majorBidi" w:cstheme="majorBidi"/>
          <w:color w:val="000000" w:themeColor="text1"/>
          <w:sz w:val="52"/>
          <w:szCs w:val="52"/>
          <w:shd w:val="clear" w:color="auto" w:fill="FFFFFF"/>
        </w:rPr>
      </w:pPr>
      <w:r w:rsidRPr="00274D70">
        <w:rPr>
          <w:rStyle w:val="Strong"/>
          <w:rFonts w:asciiTheme="majorBidi" w:hAnsiTheme="majorBidi" w:cstheme="majorBidi"/>
          <w:color w:val="000000" w:themeColor="text1"/>
          <w:sz w:val="52"/>
          <w:szCs w:val="52"/>
          <w:shd w:val="clear" w:color="auto" w:fill="FFFFFF"/>
        </w:rPr>
        <w:t>LED 19.5'' DELL E2016HV (B)</w:t>
      </w:r>
    </w:p>
    <w:p w:rsidR="00274D70" w:rsidRPr="00274D70" w:rsidRDefault="00274D70">
      <w:pPr>
        <w:rPr>
          <w:rFonts w:asciiTheme="majorBidi" w:hAnsiTheme="majorBidi" w:cstheme="majorBidi"/>
          <w:sz w:val="36"/>
          <w:szCs w:val="36"/>
        </w:rPr>
      </w:pPr>
      <w:bookmarkStart w:id="0" w:name="_GoBack"/>
      <w:r w:rsidRPr="00274D70">
        <w:rPr>
          <w:rFonts w:asciiTheme="majorBidi" w:hAnsiTheme="majorBidi" w:cstheme="majorBidi"/>
          <w:noProof/>
          <w:sz w:val="36"/>
          <w:szCs w:val="36"/>
          <w:lang w:bidi="th-TH"/>
        </w:rPr>
        <w:drawing>
          <wp:inline distT="0" distB="0" distL="0" distR="0" wp14:anchorId="07B3194A" wp14:editId="7CDDEEF1">
            <wp:extent cx="2997200" cy="2997200"/>
            <wp:effectExtent l="0" t="0" r="0" b="0"/>
            <wp:docPr id="2" name="Picture 2" descr="http://www.bgtoner-group.com/images/content/original-144172186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gtoner-group.com/images/content/original-1441721862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4D70" w:rsidRPr="00274D70" w:rsidRDefault="00274D70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Brand :</w:t>
      </w:r>
      <w:proofErr w:type="gramEnd"/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DELL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Model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E2016HV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Pixel Pitch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0.248 x 0.248 mm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Response Time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 xml:space="preserve">5 </w:t>
      </w:r>
      <w:proofErr w:type="spellStart"/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ms</w:t>
      </w:r>
      <w:proofErr w:type="spellEnd"/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 xml:space="preserve"> typical (Black to White)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Max. Resolution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1600 x 900 at 60 Hz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Contrast Ratio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1000:1 (typical)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Brightness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250 cd/m2 (typical)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Display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19.5 inches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Viewing Angle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160° vertical / 170° horizontal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Color System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16.7 million colors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Audio Speaker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No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VGA Port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1 Port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Aspect Ratio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Widescreen (16:9)</w:t>
      </w:r>
      <w:r w:rsidRPr="00274D70">
        <w:rPr>
          <w:rFonts w:asciiTheme="majorBidi" w:hAnsiTheme="majorBidi" w:cstheme="majorBidi"/>
          <w:color w:val="000000"/>
          <w:sz w:val="36"/>
          <w:szCs w:val="36"/>
        </w:rPr>
        <w:br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Warranty :</w:t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ab/>
      </w:r>
      <w:r w:rsidRPr="00274D70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</w:rPr>
        <w:t>3Y</w:t>
      </w:r>
    </w:p>
    <w:sectPr w:rsidR="00274D70" w:rsidRPr="00274D70" w:rsidSect="00274D70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0"/>
    <w:rsid w:val="00274D70"/>
    <w:rsid w:val="005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D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D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BEER_ITC</dc:creator>
  <cp:lastModifiedBy>BEER_ITC</cp:lastModifiedBy>
  <cp:revision>1</cp:revision>
  <cp:lastPrinted>2016-12-26T01:37:00Z</cp:lastPrinted>
  <dcterms:created xsi:type="dcterms:W3CDTF">2016-12-26T01:34:00Z</dcterms:created>
  <dcterms:modified xsi:type="dcterms:W3CDTF">2016-12-26T01:37:00Z</dcterms:modified>
</cp:coreProperties>
</file>